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5" w:rsidRDefault="00442577" w:rsidP="0044257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91788" cy="9059403"/>
            <wp:effectExtent l="0" t="0" r="0" b="8890"/>
            <wp:docPr id="1" name="Рисунок 1" descr="C:\Users\Людмила\Desktop\2023-05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023-05-0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004" cy="90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2577" w:rsidRPr="00442577" w:rsidRDefault="00442577" w:rsidP="004425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442577" w:rsidRPr="00442577" w:rsidRDefault="00442577" w:rsidP="00442577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Люди самых разных профессий применяют компьютерную графику в своей работе. Это - исследователи в различных научных и прикладных областях, художники, конструкторы, специалисты по компьютерной верстке, дизайнеры, медики, модельеры. Как правило, изображение на компьютере создается с помощью графических программ. Машинная графика - отрасль систем автоматизированного проектирования (САПР). Знание основ машинной графики может стать одной из преимущественных характеристик для получения работы, а также продолжения образования. 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предлагает ознакомиться и получить практические навыки работы в среде З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-моделирования,  с основными приемами конструирования и сборки роботов.</w:t>
      </w:r>
    </w:p>
    <w:p w:rsidR="00442577" w:rsidRPr="00442577" w:rsidRDefault="00442577" w:rsidP="00442577">
      <w:pPr>
        <w:shd w:val="clear" w:color="auto" w:fill="FFFFFF"/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рассматриваются на примере отечественной системы трехмерного моделирования КОМПАС-3</w:t>
      </w:r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ставшей стандартом для тысяч предприятий, благодаря соче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танию простоты освоения и легкости работы с мощными функциональными возможностями твердотельного и поверхностного моделирования. Она включает в себя графический редак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тор, большое количество библиотек стандартных деталей, средства трехмерного моделирова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все этапы усвоения знаний: понимание, запоминание, применение знаний по правилу и решению творческих задач. Предлагаемые творческие работы направлены на развитие технического, логического, абстрактного и образного мышления, формируются аналитические и созидательные компоненты творческого мышления.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widowControl w:val="0"/>
        <w:suppressAutoHyphens/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образовательной программы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 - техническая. Программа направлена на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he-IL" w:bidi="he-IL"/>
        </w:rPr>
        <w:t xml:space="preserve"> привлечение учащихся к современным технологиям конструирования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проектирования и использования роботизированных устройств.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widowControl w:val="0"/>
        <w:suppressAutoHyphens/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Новизна, актуальность и педагогическая целесообразность</w:t>
      </w:r>
    </w:p>
    <w:p w:rsidR="00442577" w:rsidRPr="00442577" w:rsidRDefault="00442577" w:rsidP="00442577">
      <w:pPr>
        <w:widowControl w:val="0"/>
        <w:suppressAutoHyphens/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Актуальность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выбранной темы обусловлена практически повсеместным использованием трехмерной графики в различных отраслях и сферах деятельности, знание которой становится все более необходимым для полноценного развития личности.</w:t>
      </w:r>
    </w:p>
    <w:p w:rsidR="00442577" w:rsidRPr="00442577" w:rsidRDefault="00442577" w:rsidP="004425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технологий </w:t>
      </w:r>
      <w:proofErr w:type="spellStart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прототипирования</w:t>
      </w:r>
      <w:proofErr w:type="spell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привело к появлению на рынке множества сравнительно недорогих устройств для печати 3D-моделей, что позволило включить З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</w:rPr>
        <w:t>-принтер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зовательный процесс учебного коллектива.</w:t>
      </w:r>
    </w:p>
    <w:p w:rsidR="00442577" w:rsidRPr="00442577" w:rsidRDefault="00442577" w:rsidP="004425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«З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-моделирование» в том числе ориентиро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вана на изучение принципов проектирования и 3D-моделирования для создания и практиче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изготовления отдел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>ьных элементов технических проектов обучающихся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тем самым способствует развитию конструкторских, изобретательских, научно- технических компетентностей и нацеливает детей на осознанный выбор необ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ходимых обществу профессий, как инженер-конструктор, инженер-технолог, проектировщик, дизайнер и т.д.</w:t>
      </w:r>
    </w:p>
    <w:p w:rsidR="00442577" w:rsidRPr="00442577" w:rsidRDefault="00442577" w:rsidP="004425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моделированию способствует воспитанию активности школьников в познавательной деятельности, развитию высших психических функций (повышению внимания, развитию памяти и логического мышления), аккуратности, самостоятельности в учебном процессе.</w:t>
      </w:r>
    </w:p>
    <w:p w:rsidR="00442577" w:rsidRPr="00442577" w:rsidRDefault="00442577" w:rsidP="004425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Поддержка и развитие детского технического творчества соответствуют актуальным и перспективным потребностям личности и стратегическим нацио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нальным приоритетам Российской Федерации.</w:t>
      </w:r>
    </w:p>
    <w:p w:rsidR="00442577" w:rsidRPr="00442577" w:rsidRDefault="00442577" w:rsidP="00442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keepNext/>
        <w:widowControl w:val="0"/>
        <w:numPr>
          <w:ilvl w:val="2"/>
          <w:numId w:val="2"/>
        </w:numPr>
        <w:tabs>
          <w:tab w:val="left" w:pos="0"/>
        </w:tabs>
        <w:suppressAutoHyphens/>
        <w:spacing w:after="0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 и задачи образовательной программы</w:t>
      </w:r>
    </w:p>
    <w:p w:rsidR="00442577" w:rsidRPr="00442577" w:rsidRDefault="00442577" w:rsidP="00442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раскрытие интеллектуального и творческого потенциала детей с использованием возможностей программы трёхмерного моделирования и практическое применение 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для разработки и внедрения технических проектов. Создание условий для мотивации, подготовки и профессиональной ориентации школьников для возможного продолжения учебы в ВУЗах и последующей работы на предприятиях по специальностям, связанным с проектированием и 3</w:t>
      </w:r>
      <w:r w:rsidRPr="00442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-моделированием и робототехникой.</w:t>
      </w:r>
    </w:p>
    <w:p w:rsidR="00442577" w:rsidRPr="00442577" w:rsidRDefault="00442577" w:rsidP="00442577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42577" w:rsidRPr="00442577" w:rsidRDefault="00442577" w:rsidP="0044257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учащихся с программой «КОМПАС-3D LT»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с основой программирования роботов</w:t>
      </w:r>
    </w:p>
    <w:p w:rsidR="00442577" w:rsidRPr="00442577" w:rsidRDefault="00442577" w:rsidP="00442577">
      <w:pPr>
        <w:tabs>
          <w:tab w:val="left" w:pos="709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Развивающие: 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инженерного мышления, навыков конструирования, и эффективного использования компьютерных систем.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внимательности, аккуратности и изобретательности.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креативного мышления и пространственного воображения учащихся.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учащимися ряда технических задач, результатом каждой из которых будет работающий механизм или робот с автономным управлением.</w:t>
      </w:r>
    </w:p>
    <w:p w:rsidR="00442577" w:rsidRPr="00442577" w:rsidRDefault="00442577" w:rsidP="00442577">
      <w:pPr>
        <w:tabs>
          <w:tab w:val="left" w:pos="709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учащихся к техническому творчеству.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настойчивости и стремления к достижению поставленной цели.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информационной культуры у учащихся.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зоны личных научных и творческих интересов учащихся.</w:t>
      </w:r>
    </w:p>
    <w:p w:rsidR="00442577" w:rsidRPr="00442577" w:rsidRDefault="00442577" w:rsidP="00442577">
      <w:pPr>
        <w:keepNext/>
        <w:widowControl w:val="0"/>
        <w:numPr>
          <w:ilvl w:val="2"/>
          <w:numId w:val="2"/>
        </w:numPr>
        <w:tabs>
          <w:tab w:val="left" w:pos="0"/>
        </w:tabs>
        <w:suppressAutoHyphens/>
        <w:spacing w:after="0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42577" w:rsidRPr="00442577" w:rsidRDefault="00442577" w:rsidP="00442577">
      <w:pPr>
        <w:keepNext/>
        <w:widowControl w:val="0"/>
        <w:numPr>
          <w:ilvl w:val="2"/>
          <w:numId w:val="2"/>
        </w:numPr>
        <w:tabs>
          <w:tab w:val="left" w:pos="0"/>
        </w:tabs>
        <w:suppressAutoHyphens/>
        <w:spacing w:after="0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Принципы организации учебного процесса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группа: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10-15 лет. Минимальный возраст обучающихся -10 лет.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реализации программы: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на 1 год обучения 70 часов.</w:t>
      </w: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1 раз в неделю по 2 учебных часа.</w:t>
      </w:r>
    </w:p>
    <w:p w:rsidR="00442577" w:rsidRPr="00442577" w:rsidRDefault="00442577" w:rsidP="0044257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Установленная продолжительность учебного часа составляет 45 минут.</w:t>
      </w:r>
    </w:p>
    <w:p w:rsidR="00442577" w:rsidRPr="00442577" w:rsidRDefault="00442577" w:rsidP="0044257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между учебными часами в случае проведения парных занятий 10 минут.</w:t>
      </w:r>
    </w:p>
    <w:p w:rsidR="00442577" w:rsidRPr="00442577" w:rsidRDefault="00442577" w:rsidP="00442577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 организации занятий: групповая. Занятия проходят в группе  8-10 человек.</w:t>
      </w:r>
    </w:p>
    <w:p w:rsidR="00442577" w:rsidRPr="00442577" w:rsidRDefault="00442577" w:rsidP="0044257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Обучающиеся зачисляются на добровольной основе, по результатам собеседования, направленного на выявление их индивидуальности и склонности к творческой деятельности.</w:t>
      </w:r>
    </w:p>
    <w:p w:rsidR="00442577" w:rsidRPr="00442577" w:rsidRDefault="00442577" w:rsidP="0044257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2577" w:rsidRPr="00442577" w:rsidRDefault="00442577" w:rsidP="00442577">
      <w:pPr>
        <w:widowControl w:val="0"/>
        <w:numPr>
          <w:ilvl w:val="0"/>
          <w:numId w:val="7"/>
        </w:num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предмета</w:t>
      </w:r>
    </w:p>
    <w:p w:rsidR="00442577" w:rsidRPr="00442577" w:rsidRDefault="00442577" w:rsidP="00442577">
      <w:pPr>
        <w:keepNext/>
        <w:keepLines/>
        <w:spacing w:after="0"/>
        <w:ind w:firstLine="40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442577" w:rsidRPr="00442577" w:rsidRDefault="00442577" w:rsidP="00442577">
      <w:pPr>
        <w:tabs>
          <w:tab w:val="left" w:pos="709"/>
        </w:tabs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данной Программы учащиеся: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ознакомятся с основами технического черчения и работы в системах трехмерного моделирования КОМПАС-3D.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ознакомятся с основными приемами конструирования и сборки роботов;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навыки объемного, пространственного, логического мышления;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применять изученные инструменты при выполнении научно-технических проектов;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необходимые навыки для организации самостоятельной работы;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повысят свою информационную культуру.</w:t>
      </w:r>
    </w:p>
    <w:p w:rsidR="00442577" w:rsidRPr="00442577" w:rsidRDefault="00442577" w:rsidP="00442577">
      <w:pPr>
        <w:spacing w:after="0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В идеальной модели у учащихся будет воспитана потребность в творческой деятельности в целом и к техническому творчеству в частности, а также сформирована зона личных научных интересов.</w:t>
      </w:r>
    </w:p>
    <w:p w:rsidR="00442577" w:rsidRPr="00442577" w:rsidRDefault="00442577" w:rsidP="00442577">
      <w:pPr>
        <w:spacing w:after="0"/>
        <w:ind w:firstLine="4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442577" w:rsidRPr="00442577" w:rsidRDefault="00442577" w:rsidP="00442577">
      <w:pPr>
        <w:spacing w:after="0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В результате освоения данной Программы: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возрастет готовность и способность к саморазвитию;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появится и окрепнет мотивация творческой деятельности;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самооценка на основе критериев успешности этой деятельности;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появятся навыки сотрудничества в разных ситуациях, умение не создавать конфликты и находить выходы из спорных ситуаций;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воспитаются этические чувства, прежде всего доброжелательность и эмоционально-нравственная отзывчивость. </w:t>
      </w:r>
    </w:p>
    <w:p w:rsidR="00442577" w:rsidRPr="00442577" w:rsidRDefault="00442577" w:rsidP="00442577">
      <w:pPr>
        <w:spacing w:after="0"/>
        <w:ind w:firstLine="4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42577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42577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442577" w:rsidRPr="00442577" w:rsidRDefault="00442577" w:rsidP="00442577">
      <w:pPr>
        <w:spacing w:after="0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данной Программы обучающиеся: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освоят разные способы решения проблем творческого и технического характера.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умение ставить цели - создавать творческие работы, планировать достижение этой цели, контролировать временные и трудовые затраты, создавать наглядные динамические графические объекты в процессе работы;</w:t>
      </w:r>
    </w:p>
    <w:p w:rsidR="00442577" w:rsidRPr="00442577" w:rsidRDefault="00442577" w:rsidP="00442577">
      <w:pPr>
        <w:numPr>
          <w:ilvl w:val="0"/>
          <w:numId w:val="1"/>
        </w:num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возможность оценить полученный результат и соотнести его с изначальным замыслом, выполнить по необходимости коррекцию либо результата, либо замысла.</w:t>
      </w:r>
    </w:p>
    <w:p w:rsidR="00442577" w:rsidRPr="00442577" w:rsidRDefault="00442577" w:rsidP="00442577">
      <w:pPr>
        <w:tabs>
          <w:tab w:val="left" w:pos="709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2577">
        <w:rPr>
          <w:rFonts w:ascii="Times New Roman" w:eastAsia="Calibri" w:hAnsi="Times New Roman" w:cs="Times New Roman"/>
          <w:b/>
          <w:sz w:val="24"/>
          <w:szCs w:val="24"/>
        </w:rPr>
        <w:t xml:space="preserve">Методы и приемы организации образовательного процесса: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- Инструктажи, беседы, разъяснения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442577">
        <w:rPr>
          <w:rFonts w:ascii="Times New Roman" w:eastAsia="Calibri" w:hAnsi="Times New Roman" w:cs="Times New Roman"/>
          <w:sz w:val="24"/>
          <w:szCs w:val="24"/>
        </w:rPr>
        <w:t>Наглядный</w:t>
      </w:r>
      <w:proofErr w:type="gramEnd"/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  фото и видеоматериалы по  3D-моделированию, робототехнике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- Практическая  работа с программами, 3D принтером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>- Инновационные методы (</w:t>
      </w:r>
      <w:proofErr w:type="gramStart"/>
      <w:r w:rsidRPr="00442577">
        <w:rPr>
          <w:rFonts w:ascii="Times New Roman" w:eastAsia="Calibri" w:hAnsi="Times New Roman" w:cs="Times New Roman"/>
          <w:sz w:val="24"/>
          <w:szCs w:val="24"/>
        </w:rPr>
        <w:t>поисково-исследовательский</w:t>
      </w:r>
      <w:proofErr w:type="gramEnd"/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, проектный, игровой);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- Решение технических задач, проектная работа.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- Познавательные задачи, учебные дискуссии, создание ситуации новизны, ситуации гарантированного успеха и т.д.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>- Метод  стимулирования (участие в конкурсах, поощрение, персональная выставка работ).</w:t>
      </w:r>
    </w:p>
    <w:p w:rsidR="00442577" w:rsidRPr="00442577" w:rsidRDefault="00442577" w:rsidP="004425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577" w:rsidRPr="00442577" w:rsidRDefault="00442577" w:rsidP="004425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577" w:rsidRPr="00442577" w:rsidRDefault="00442577" w:rsidP="004425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577" w:rsidRPr="00442577" w:rsidRDefault="00442577" w:rsidP="0044257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Прогнозируемые результаты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Учащиеся познакомятся с принципами моделирования трехмерных объектов, с инструментальными средствами для разработки трехмерных моделей;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учащиеся  получат начальные сведения о сферах применения трехмерной графики, о способах печати на 3D-принтере.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2577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 научатся самостоятельно создавать компьютерный 3D-продукт. 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Обучающиеся получат возможность научиться собирать базовые модели роботов, использовать датчики и двигатели в простых задачах, программировать. 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proofErr w:type="gramStart"/>
      <w:r w:rsidRPr="00442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42577">
        <w:rPr>
          <w:rFonts w:ascii="Times New Roman" w:eastAsia="Calibri" w:hAnsi="Times New Roman" w:cs="Times New Roman"/>
          <w:sz w:val="24"/>
          <w:szCs w:val="24"/>
        </w:rPr>
        <w:t xml:space="preserve"> развивается логическое мышление, пространственное воображение и объемное видение. У них развивается основательный подход к решению проблем, воспитывается стремление к самообразованию, доброжелательность по отношению к окружающим, чувство товарищества, чувство ответственности за свою работу.</w:t>
      </w:r>
    </w:p>
    <w:p w:rsidR="00442577" w:rsidRPr="00442577" w:rsidRDefault="00442577" w:rsidP="0044257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2577" w:rsidRPr="00442577" w:rsidRDefault="00442577" w:rsidP="00442577">
      <w:pPr>
        <w:tabs>
          <w:tab w:val="left" w:pos="5160"/>
        </w:tabs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42577">
        <w:rPr>
          <w:rFonts w:ascii="Times New Roman" w:eastAsia="Calibri" w:hAnsi="Times New Roman" w:cs="Times New Roman"/>
          <w:b/>
          <w:sz w:val="24"/>
          <w:szCs w:val="24"/>
        </w:rPr>
        <w:t>3. Учебно-тематическое планирование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0"/>
        <w:gridCol w:w="1231"/>
        <w:gridCol w:w="1418"/>
        <w:gridCol w:w="1417"/>
        <w:gridCol w:w="26"/>
        <w:gridCol w:w="2568"/>
      </w:tblGrid>
      <w:tr w:rsidR="00442577" w:rsidRPr="00442577" w:rsidTr="009C3550">
        <w:trPr>
          <w:trHeight w:val="59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68" w:type="dxa"/>
            <w:vMerge w:val="restart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аттестации\контроля</w:t>
            </w:r>
          </w:p>
        </w:tc>
      </w:tr>
      <w:tr w:rsidR="00442577" w:rsidRPr="00442577" w:rsidTr="009C3550">
        <w:trPr>
          <w:trHeight w:val="42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tabs>
                <w:tab w:val="left" w:pos="51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теория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68" w:type="dxa"/>
            <w:vMerge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2577" w:rsidRPr="00442577" w:rsidTr="009C3550">
        <w:trPr>
          <w:trHeight w:val="5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безопасности. Введение.</w:t>
            </w:r>
          </w:p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spacing w:after="0"/>
              <w:ind w:firstLine="2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5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spacing w:after="0"/>
              <w:ind w:firstLine="25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shd w:val="clear" w:color="auto" w:fill="auto"/>
          </w:tcPr>
          <w:p w:rsidR="00442577" w:rsidRPr="00442577" w:rsidRDefault="00442577" w:rsidP="00442577">
            <w:pPr>
              <w:spacing w:after="0"/>
              <w:ind w:firstLine="25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42577" w:rsidRPr="00442577" w:rsidTr="009C355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программой«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8" w:type="dxa"/>
            <w:shd w:val="clear" w:color="auto" w:fill="auto"/>
          </w:tcPr>
          <w:p w:rsidR="00442577" w:rsidRPr="00442577" w:rsidRDefault="00442577" w:rsidP="00442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42577" w:rsidRPr="00442577" w:rsidTr="009C3550"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577" w:rsidRPr="00442577" w:rsidRDefault="00442577" w:rsidP="00442577">
            <w:pPr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РОБОТОТЕХНИКА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577" w:rsidRPr="00442577" w:rsidRDefault="00442577" w:rsidP="00442577">
            <w:pPr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577" w:rsidRPr="00442577" w:rsidRDefault="00442577" w:rsidP="00442577">
            <w:pPr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42577" w:rsidRPr="00442577" w:rsidTr="009C355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  <w:p w:rsidR="00442577" w:rsidRPr="00442577" w:rsidRDefault="00442577" w:rsidP="004425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</w:t>
            </w:r>
            <w:proofErr w:type="spellStart"/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ТехноЛаб</w:t>
            </w:r>
            <w:proofErr w:type="spellEnd"/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6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42577" w:rsidRPr="00442577" w:rsidTr="009C355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0"/>
              <w:ind w:righ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программирование роботов и техникой сбора роботов, деталями конструктора. </w:t>
            </w:r>
          </w:p>
          <w:p w:rsidR="00442577" w:rsidRPr="00442577" w:rsidRDefault="00442577" w:rsidP="004425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42577" w:rsidRPr="00442577" w:rsidTr="009C355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0"/>
              <w:ind w:righ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Принципы управления и строение </w:t>
            </w:r>
            <w:proofErr w:type="spellStart"/>
            <w:r w:rsidRPr="00442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мультикоптеров</w:t>
            </w:r>
            <w:proofErr w:type="spellEnd"/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8" w:type="dxa"/>
            <w:shd w:val="clear" w:color="auto" w:fill="auto"/>
          </w:tcPr>
          <w:p w:rsidR="00442577" w:rsidRPr="00442577" w:rsidRDefault="00442577" w:rsidP="00442577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442577" w:rsidRPr="00442577" w:rsidTr="009C355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442577" w:rsidRPr="00442577" w:rsidRDefault="00442577" w:rsidP="004425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442577" w:rsidRPr="00442577" w:rsidRDefault="00442577" w:rsidP="004425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2577" w:rsidRPr="00442577" w:rsidRDefault="00442577" w:rsidP="004425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2.</w:t>
      </w: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предмета, курса</w:t>
      </w:r>
    </w:p>
    <w:p w:rsidR="00442577" w:rsidRPr="00442577" w:rsidRDefault="00442577" w:rsidP="00442577">
      <w:pPr>
        <w:spacing w:after="0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«ЗД – моделирование»   </w:t>
      </w:r>
      <w:proofErr w:type="gramStart"/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 часов)</w:t>
      </w:r>
    </w:p>
    <w:p w:rsidR="00442577" w:rsidRPr="00442577" w:rsidRDefault="00442577" w:rsidP="00442577">
      <w:pPr>
        <w:spacing w:after="0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ab/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. Теория: Беседа по правилам поведения 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</w:rPr>
        <w:t>. Инструктаж по технике безопасности работы с компьютерной техникой. Организация работы в компьютерном классе. 2 часа.</w:t>
      </w: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ab/>
        <w:t>Теория: Развитие новых технологий. Задачи и проблемы развития технологий в современной жизни. 2 часа.</w:t>
      </w:r>
    </w:p>
    <w:p w:rsidR="00442577" w:rsidRPr="00442577" w:rsidRDefault="00442577" w:rsidP="0044257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3. Изучение основ технического черчения. Теория: Типы графических изображений: рисунок, график, эскиз, технический рисунок, чертеж. Общие определения. 2 часа.</w:t>
      </w:r>
    </w:p>
    <w:p w:rsidR="00442577" w:rsidRPr="00442577" w:rsidRDefault="00442577" w:rsidP="0044257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ab/>
        <w:t>Теория: Правила оформления чертежей: штриховка в разрезах и сечениях, линии чертежа и их обводка, шрифты, размеры, буквенные обозначения на чертежах, масштабы.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Знакомство с программой «KOMПAC-3D». </w:t>
      </w: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Введение в программу КОМПАС 3D LT. 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2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-моделирование.  Материалы. Технические возможности. </w:t>
      </w: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безопасной работы с компьютером на уроке. 2 часа.</w:t>
      </w: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6. Теория: Типы документов Компас 3D. Типы файлов. Основные компоненты программы. Интерфейс. 2 часа.</w:t>
      </w: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7.    Контекстные меню. Главное меню и панели инструментов. 2 часа.</w:t>
      </w:r>
    </w:p>
    <w:p w:rsidR="00442577" w:rsidRPr="00442577" w:rsidRDefault="00442577" w:rsidP="00442577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8.    Теория: Общие приемы работы. Компактная панель. Панель свойств. 2 часа.</w:t>
      </w:r>
    </w:p>
    <w:p w:rsidR="00442577" w:rsidRPr="00442577" w:rsidRDefault="00442577" w:rsidP="00442577">
      <w:pPr>
        <w:spacing w:after="0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>9.    Теория: Инструментальная панель.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в инструментальной панелью «Геометрия».  </w:t>
      </w: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панели команд: «Отрезок», «Окружность», «Дуга»,</w:t>
      </w:r>
    </w:p>
    <w:p w:rsidR="00442577" w:rsidRPr="00442577" w:rsidRDefault="00442577" w:rsidP="00442577">
      <w:p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«Непрерывный ввод элементов».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Объекты и строка параметров объекта в КОМПАС 3D LT. Расширение панели команды «Многоугольник».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Отображение на экране дисплея различных типов линий. Кривая </w:t>
      </w:r>
      <w:proofErr w:type="spellStart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Бизье</w:t>
      </w:r>
      <w:proofErr w:type="spellEnd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Редактирование эскиза.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Практическая работа «Создание простейших эскизов» в программе КОМПАС 3D LT.    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Создание простейших геометрических тел (призма, пирамида, цилиндр, конус) с помощью операции «Выдавливание». Построение тонкостенной модели операций «Выдавливание».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Создание простейших геометрических тел (цилиндр, конус) с помощью операции «Вращение».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Построение тонкостенной модели операций «Вращение»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16. Использование операции «Вырезать выдавливанием» при создании трёхмерных моделей. Использование команд «Фаска», «</w:t>
      </w:r>
      <w:proofErr w:type="spellStart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Скругление</w:t>
      </w:r>
      <w:proofErr w:type="spellEnd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при создании трёхмерных моделей.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Изучение формы геометрических тел с помощью управления изображением в КОМПАС 3D LT «приблизить/отдалить», «отображение». Изменение текущей ориентации.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Моделирование формы предмета по заданным параметрам, условиям и функциональному назначению. 2 часа.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Практическая работа «Сборка простейших сборочных изделий»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Практическая работа «Сборка простейших сборочных изделий»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Проект  «Сборка несложного изделия»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Проект  «Сборка несложного изделия» 2 часа</w:t>
      </w:r>
    </w:p>
    <w:p w:rsidR="00442577" w:rsidRPr="00442577" w:rsidRDefault="00442577" w:rsidP="004425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Проект  «Сборка несложного изделия» 2 часа</w:t>
      </w:r>
    </w:p>
    <w:p w:rsidR="00442577" w:rsidRPr="00442577" w:rsidRDefault="00442577" w:rsidP="0044257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442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З</w:t>
      </w:r>
      <w:proofErr w:type="gramStart"/>
      <w:r w:rsidRPr="00442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gramEnd"/>
      <w:r w:rsidRPr="00442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-принтер. Применение 3D-принтеров в различных сферах человеческой деятельности. Техника безопасности при работе с 3D-принтерами. 2 часа</w:t>
      </w:r>
    </w:p>
    <w:p w:rsidR="00442577" w:rsidRPr="00442577" w:rsidRDefault="00442577" w:rsidP="00442577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Практика: Знакомство с моделью 3D-принтера.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3</w:t>
      </w:r>
      <w:r w:rsidRPr="00442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-печати. 2 часа.</w:t>
      </w:r>
    </w:p>
    <w:p w:rsidR="00442577" w:rsidRPr="00442577" w:rsidRDefault="00442577" w:rsidP="0044257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577" w:rsidRPr="00442577" w:rsidRDefault="00442577" w:rsidP="004425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Раздел «Робототехника»  (20 часов)</w:t>
      </w:r>
    </w:p>
    <w:p w:rsidR="00442577" w:rsidRPr="00442577" w:rsidRDefault="00442577" w:rsidP="0044257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42577">
        <w:rPr>
          <w:rFonts w:ascii="Times New Roman" w:eastAsia="Calibri" w:hAnsi="Times New Roman" w:cs="Times New Roman"/>
          <w:bCs/>
          <w:sz w:val="24"/>
          <w:szCs w:val="24"/>
        </w:rPr>
        <w:t>Вводное занятие.  Техника безопасности. Среда конструирования. 2 часа</w:t>
      </w:r>
    </w:p>
    <w:p w:rsidR="00442577" w:rsidRPr="00442577" w:rsidRDefault="00442577" w:rsidP="0044257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2577" w:rsidRPr="00442577" w:rsidRDefault="00442577" w:rsidP="0044257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42577">
        <w:rPr>
          <w:rFonts w:ascii="Times New Roman" w:eastAsia="Calibri" w:hAnsi="Times New Roman" w:cs="Times New Roman"/>
          <w:bCs/>
          <w:sz w:val="24"/>
          <w:szCs w:val="24"/>
        </w:rPr>
        <w:t>Знакомство с деталями конструктора. Способы передачи движения. 2 часа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3.Понятия о редукторах. Создание простейшей программы. 2 часа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Сборка простейшего робота по инструкции. Программирование робота. 2 часа.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Управление одним мотором. Движение вперед-назад. Использование команды «Жди». 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часа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Загрузка программ в контроллер. Проверка робота в действии. 2 часа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Самостоятельная творческая работа учащихся. Выбор робота для творческой работы.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 часа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Сборка робота по инструкции. Программирование робота. 2 часа.</w:t>
      </w:r>
    </w:p>
    <w:p w:rsidR="00442577" w:rsidRPr="00442577" w:rsidRDefault="00442577" w:rsidP="0044257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Принципы управления и строение </w:t>
      </w:r>
      <w:proofErr w:type="spellStart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мультикоптеров</w:t>
      </w:r>
      <w:proofErr w:type="spellEnd"/>
      <w:r w:rsidRPr="00442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Инструктаж по технике безопасности полетов. 2 часа.</w:t>
      </w:r>
    </w:p>
    <w:tbl>
      <w:tblPr>
        <w:tblW w:w="983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0"/>
      </w:tblGrid>
      <w:tr w:rsidR="00442577" w:rsidRPr="00442577" w:rsidTr="009C3550">
        <w:trPr>
          <w:trHeight w:val="161"/>
        </w:trPr>
        <w:tc>
          <w:tcPr>
            <w:tcW w:w="9830" w:type="dxa"/>
            <w:tcBorders>
              <w:right w:val="single" w:sz="8" w:space="0" w:color="auto"/>
            </w:tcBorders>
            <w:vAlign w:val="bottom"/>
          </w:tcPr>
          <w:p w:rsidR="00442577" w:rsidRPr="00442577" w:rsidRDefault="00442577" w:rsidP="00442577">
            <w:pPr>
              <w:spacing w:after="0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</w:tbl>
    <w:p w:rsidR="00442577" w:rsidRPr="00442577" w:rsidRDefault="00442577" w:rsidP="00442577">
      <w:pPr>
        <w:tabs>
          <w:tab w:val="left" w:pos="51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Первые учебные полёты: «взлёт/посадка», «удержание на заданной высоте», перемещения «вперед-назад», «влево-вправо». 2 часа.</w:t>
      </w:r>
    </w:p>
    <w:p w:rsidR="00442577" w:rsidRPr="00442577" w:rsidRDefault="00442577" w:rsidP="00442577">
      <w:pPr>
        <w:tabs>
          <w:tab w:val="left" w:pos="5160"/>
        </w:tabs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tabs>
          <w:tab w:val="left" w:pos="5160"/>
        </w:tabs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442577" w:rsidRPr="00442577" w:rsidRDefault="00442577" w:rsidP="00442577">
      <w:pPr>
        <w:shd w:val="clear" w:color="auto" w:fill="FFFFFF"/>
        <w:ind w:left="709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Рабочее место для каждого ученика должно быть оборудовано в соответствии с его ростом и иметь ПК, монитор, клавиатуру и компьютерную мышь (или ноутбук).</w:t>
      </w:r>
    </w:p>
    <w:p w:rsidR="00442577" w:rsidRPr="00442577" w:rsidRDefault="00442577" w:rsidP="00442577">
      <w:pPr>
        <w:suppressAutoHyphens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Оборудование и мебель: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ПК (из расчета 1 ПК на 1 обучающегося + 1 для педагога);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ОС: </w:t>
      </w: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Windows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XP и выше,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Linux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Программы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: «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</w:rPr>
        <w:t>КОМПАС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-3D», «</w:t>
      </w: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Poligon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/>
        </w:rPr>
        <w:t>», «Open Office».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Дополнительные программы:</w:t>
      </w:r>
    </w:p>
    <w:p w:rsidR="00442577" w:rsidRPr="00442577" w:rsidRDefault="00442577" w:rsidP="00442577">
      <w:pPr>
        <w:numPr>
          <w:ilvl w:val="1"/>
          <w:numId w:val="4"/>
        </w:numPr>
        <w:tabs>
          <w:tab w:val="left" w:pos="993"/>
          <w:tab w:val="left" w:pos="1134"/>
        </w:tabs>
        <w:suppressAutoHyphens/>
        <w:autoSpaceDN w:val="0"/>
        <w:spacing w:after="0"/>
        <w:ind w:left="851" w:hanging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AdobeReader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11.0</w:t>
      </w:r>
    </w:p>
    <w:p w:rsidR="00442577" w:rsidRPr="00442577" w:rsidRDefault="00442577" w:rsidP="00442577">
      <w:pPr>
        <w:numPr>
          <w:ilvl w:val="1"/>
          <w:numId w:val="4"/>
        </w:numPr>
        <w:tabs>
          <w:tab w:val="left" w:pos="1134"/>
        </w:tabs>
        <w:suppressAutoHyphens/>
        <w:autoSpaceDN w:val="0"/>
        <w:spacing w:after="0"/>
        <w:ind w:left="851" w:hanging="14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mp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3 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Player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Выход в сеть Интернет</w:t>
      </w: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Медиапроектор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экран.</w:t>
      </w:r>
    </w:p>
    <w:p w:rsidR="00442577" w:rsidRPr="00442577" w:rsidRDefault="00442577" w:rsidP="00442577">
      <w:pPr>
        <w:numPr>
          <w:ilvl w:val="0"/>
          <w:numId w:val="4"/>
        </w:numPr>
        <w:tabs>
          <w:tab w:val="left" w:pos="426"/>
        </w:tabs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Учебные и компьютерные столы и стулья в соответствии с ростом детей.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Учебный (компьютерный) стол  и стул для педагога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Аудио колонки или наушники (из расчета 1 шт. на 1 учеников).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spellStart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Квадрокоптеры</w:t>
      </w:r>
      <w:proofErr w:type="spellEnd"/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робототехника.</w:t>
      </w:r>
    </w:p>
    <w:p w:rsidR="00442577" w:rsidRPr="00442577" w:rsidRDefault="00442577" w:rsidP="00442577">
      <w:pPr>
        <w:numPr>
          <w:ilvl w:val="0"/>
          <w:numId w:val="4"/>
        </w:numPr>
        <w:suppressAutoHyphens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Классная доска (классическая или интерактивная).</w:t>
      </w:r>
    </w:p>
    <w:p w:rsidR="00442577" w:rsidRPr="00442577" w:rsidRDefault="00442577" w:rsidP="00442577">
      <w:pPr>
        <w:suppressAutoHyphens/>
        <w:autoSpaceDN w:val="0"/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42577" w:rsidRPr="00442577" w:rsidRDefault="00442577" w:rsidP="0044257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:rsidR="00442577" w:rsidRPr="00442577" w:rsidRDefault="00442577" w:rsidP="00442577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обеспечение:</w:t>
      </w:r>
    </w:p>
    <w:p w:rsidR="00442577" w:rsidRPr="00442577" w:rsidRDefault="00442577" w:rsidP="00442577">
      <w:pPr>
        <w:suppressAutoHyphens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42577" w:rsidRPr="00442577" w:rsidRDefault="00442577" w:rsidP="00442577">
      <w:pPr>
        <w:suppressAutoHyphens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44257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Литература для педагогов:</w:t>
      </w:r>
    </w:p>
    <w:p w:rsidR="00442577" w:rsidRPr="00442577" w:rsidRDefault="00442577" w:rsidP="00442577">
      <w:pPr>
        <w:suppressAutoHyphens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:rsidR="00442577" w:rsidRPr="00442577" w:rsidRDefault="00442577" w:rsidP="00442577">
      <w:pPr>
        <w:widowControl w:val="0"/>
        <w:numPr>
          <w:ilvl w:val="0"/>
          <w:numId w:val="6"/>
        </w:numPr>
        <w:tabs>
          <w:tab w:val="left" w:pos="217"/>
        </w:tabs>
        <w:spacing w:after="0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Богуславский А.А. Образовательная система КОМПАС 3D LT.</w:t>
      </w:r>
    </w:p>
    <w:p w:rsidR="00442577" w:rsidRPr="00442577" w:rsidRDefault="00442577" w:rsidP="00442577">
      <w:pPr>
        <w:widowControl w:val="0"/>
        <w:numPr>
          <w:ilvl w:val="0"/>
          <w:numId w:val="6"/>
        </w:numPr>
        <w:tabs>
          <w:tab w:val="left" w:pos="217"/>
        </w:tabs>
        <w:spacing w:after="0"/>
        <w:ind w:left="240" w:hanging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Богуславский А.А. Программно-методический комплекс № 6. Школьная система автоматизированного проектирования. Пособие для учителя // Москва, КУДИЦ,1995г</w:t>
      </w:r>
    </w:p>
    <w:p w:rsidR="00442577" w:rsidRPr="00442577" w:rsidRDefault="00442577" w:rsidP="00442577">
      <w:pPr>
        <w:widowControl w:val="0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Большаков В.П. Основы З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-моделирования / В.П. Большаков, А.Л. Бочков.- СПб</w:t>
      </w:r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2013.- 304с.</w:t>
      </w:r>
    </w:p>
    <w:p w:rsidR="00442577" w:rsidRPr="00442577" w:rsidRDefault="00442577" w:rsidP="00442577">
      <w:pPr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77" w:rsidRPr="00442577" w:rsidRDefault="00442577" w:rsidP="00442577">
      <w:pPr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Цифровые образовательные ресурсы:</w:t>
      </w:r>
    </w:p>
    <w:p w:rsidR="00442577" w:rsidRPr="00442577" w:rsidRDefault="00442577" w:rsidP="00442577">
      <w:pPr>
        <w:widowControl w:val="0"/>
        <w:numPr>
          <w:ilvl w:val="0"/>
          <w:numId w:val="5"/>
        </w:numPr>
        <w:tabs>
          <w:tab w:val="left" w:pos="142"/>
          <w:tab w:val="left" w:pos="207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:// </w:t>
      </w:r>
      <w:proofErr w:type="spell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4425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ascon</w:t>
      </w:r>
      <w:proofErr w:type="spellEnd"/>
      <w:r w:rsidRPr="004425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материалы размешены на сайте «КОМПАС в образовании»</w:t>
      </w:r>
    </w:p>
    <w:p w:rsidR="00442577" w:rsidRPr="00442577" w:rsidRDefault="00442577" w:rsidP="00442577">
      <w:pPr>
        <w:widowControl w:val="0"/>
        <w:numPr>
          <w:ilvl w:val="0"/>
          <w:numId w:val="5"/>
        </w:numPr>
        <w:tabs>
          <w:tab w:val="left" w:pos="217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442577">
        <w:rPr>
          <w:rFonts w:ascii="Times New Roman" w:eastAsia="Times New Roman" w:hAnsi="Times New Roman" w:cs="Times New Roman"/>
          <w:sz w:val="24"/>
          <w:szCs w:val="24"/>
        </w:rPr>
        <w:t>://</w:t>
      </w:r>
      <w:hyperlink r:id="rId7" w:history="1">
        <w:r w:rsidRPr="0044257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44257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44257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ascon</w:t>
        </w:r>
        <w:proofErr w:type="spellEnd"/>
        <w:r w:rsidRPr="0044257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</w:hyperlink>
      <w:proofErr w:type="spellStart"/>
      <w:proofErr w:type="gramStart"/>
      <w:r w:rsidRPr="0044257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442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фирмы АСКОН.</w:t>
      </w:r>
    </w:p>
    <w:p w:rsidR="00442577" w:rsidRPr="00442577" w:rsidRDefault="00442577" w:rsidP="00442577">
      <w:pPr>
        <w:widowControl w:val="0"/>
        <w:numPr>
          <w:ilvl w:val="0"/>
          <w:numId w:val="5"/>
        </w:numPr>
        <w:tabs>
          <w:tab w:val="left" w:pos="217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77">
        <w:rPr>
          <w:rFonts w:ascii="Times New Roman" w:eastAsia="Times New Roman" w:hAnsi="Times New Roman" w:cs="Times New Roman"/>
          <w:sz w:val="24"/>
          <w:szCs w:val="24"/>
          <w:lang w:eastAsia="ru-RU"/>
        </w:rPr>
        <w:t>3dtoday.ru - энциклопедия 3D печати</w:t>
      </w:r>
    </w:p>
    <w:p w:rsidR="00442577" w:rsidRPr="00442577" w:rsidRDefault="00442577" w:rsidP="00442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42577" w:rsidRPr="00442577" w:rsidRDefault="00442577" w:rsidP="004425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Pr="00442577" w:rsidRDefault="00442577" w:rsidP="004425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77" w:rsidRDefault="00442577"/>
    <w:p w:rsidR="00442577" w:rsidRDefault="00442577"/>
    <w:p w:rsidR="00442577" w:rsidRDefault="00442577"/>
    <w:p w:rsidR="00442577" w:rsidRDefault="00442577"/>
    <w:p w:rsidR="00442577" w:rsidRDefault="00442577"/>
    <w:sectPr w:rsidR="0044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BE4A4C"/>
    <w:lvl w:ilvl="0">
      <w:start w:val="1"/>
      <w:numFmt w:val="none"/>
      <w:pStyle w:val="a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B07228D"/>
    <w:multiLevelType w:val="hybridMultilevel"/>
    <w:tmpl w:val="D518AA5A"/>
    <w:lvl w:ilvl="0" w:tplc="2E1C5D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205CD8"/>
    <w:multiLevelType w:val="multilevel"/>
    <w:tmpl w:val="38BE2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>
    <w:nsid w:val="36A228AC"/>
    <w:multiLevelType w:val="hybridMultilevel"/>
    <w:tmpl w:val="4BF4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A3D8C"/>
    <w:multiLevelType w:val="hybridMultilevel"/>
    <w:tmpl w:val="BE007A0A"/>
    <w:lvl w:ilvl="0" w:tplc="88DA7646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106376D"/>
    <w:multiLevelType w:val="multilevel"/>
    <w:tmpl w:val="03CC1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BFF2FFD"/>
    <w:multiLevelType w:val="multilevel"/>
    <w:tmpl w:val="83D63AE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7E6304A"/>
    <w:multiLevelType w:val="multilevel"/>
    <w:tmpl w:val="D3B8E63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116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B5"/>
    <w:rsid w:val="00442577"/>
    <w:rsid w:val="006608B5"/>
    <w:rsid w:val="00E0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4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42577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442577"/>
    <w:pPr>
      <w:widowControl w:val="0"/>
      <w:numPr>
        <w:numId w:val="2"/>
      </w:numPr>
      <w:tabs>
        <w:tab w:val="clear" w:pos="0"/>
        <w:tab w:val="num" w:pos="360"/>
      </w:tabs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4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42577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442577"/>
    <w:pPr>
      <w:widowControl w:val="0"/>
      <w:numPr>
        <w:numId w:val="2"/>
      </w:numPr>
      <w:tabs>
        <w:tab w:val="clear" w:pos="0"/>
        <w:tab w:val="num" w:pos="360"/>
      </w:tabs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scon.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2086</Words>
  <Characters>11892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2023-05-03T08:01:00Z</dcterms:created>
  <dcterms:modified xsi:type="dcterms:W3CDTF">2023-05-03T08:05:00Z</dcterms:modified>
</cp:coreProperties>
</file>